
<file path=[Content_Types].xml><?xml version="1.0" encoding="utf-8"?>
<Types xmlns="http://schemas.openxmlformats.org/package/2006/content-types">
  <Default Extension="bin" ContentType="application/vnd.ms-office.vbaPro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C77" w:rsidRPr="00DC5C77" w:rsidRDefault="00DC5C77" w:rsidP="00DC5C77">
      <w:pPr>
        <w:jc w:val="center"/>
        <w:rPr>
          <w:rFonts w:ascii="Times New Roman" w:hAnsi="Times New Roman" w:cs="Times New Roman"/>
          <w:sz w:val="32"/>
        </w:rPr>
      </w:pPr>
      <w:r w:rsidRPr="00DC5C77">
        <w:rPr>
          <w:rFonts w:ascii="Times New Roman" w:hAnsi="Times New Roman" w:cs="Times New Roman"/>
          <w:sz w:val="32"/>
        </w:rPr>
        <w:t>СОГЛАСИЕ НА ОБРАБОТКУ ПЕРСОНАЛЬНЫХ ДАННЫХ</w:t>
      </w:r>
    </w:p>
    <w:p w:rsidR="00DC5C77" w:rsidRPr="00DC5C77" w:rsidRDefault="00DC5C77" w:rsidP="00DC5C77">
      <w:pPr>
        <w:ind w:firstLine="426"/>
        <w:rPr>
          <w:rFonts w:ascii="Times New Roman" w:hAnsi="Times New Roman" w:cs="Times New Roman"/>
        </w:rPr>
      </w:pPr>
      <w:r w:rsidRPr="00DC5C77">
        <w:rPr>
          <w:rFonts w:ascii="Times New Roman" w:hAnsi="Times New Roman" w:cs="Times New Roman"/>
        </w:rPr>
        <w:t>Настоящим</w:t>
      </w:r>
      <w:r w:rsidRPr="0044428A">
        <w:rPr>
          <w:rFonts w:ascii="Times New Roman" w:hAnsi="Times New Roman" w:cs="Times New Roman"/>
        </w:rPr>
        <w:t xml:space="preserve"> </w:t>
      </w:r>
      <w:r w:rsidRPr="00DC5C77">
        <w:rPr>
          <w:rFonts w:ascii="Times New Roman" w:hAnsi="Times New Roman" w:cs="Times New Roman"/>
        </w:rPr>
        <w:t>я</w:t>
      </w:r>
      <w:r w:rsidR="0044428A">
        <w:rPr>
          <w:rFonts w:ascii="Times New Roman" w:hAnsi="Times New Roman" w:cs="Times New Roman"/>
        </w:rPr>
        <w:t xml:space="preserve">, </w:t>
      </w:r>
      <w:sdt>
        <w:sdtPr>
          <w:rPr>
            <w:rStyle w:val="Style3"/>
          </w:rPr>
          <w:alias w:val="Ф.И.О."/>
          <w:tag w:val="Ф.И.О."/>
          <w:id w:val="-911457897"/>
          <w:lock w:val="sdtLocked"/>
          <w:placeholder>
            <w:docPart w:val="09E4D1E73AF549F3B15159FA656A4C71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color w:val="FF0000"/>
            <w:u w:val="none"/>
          </w:rPr>
        </w:sdtEndPr>
        <w:sdtContent>
          <w:r w:rsidR="0009494F" w:rsidRPr="00C83130">
            <w:rPr>
              <w:rStyle w:val="PlaceholderText"/>
              <w:color w:val="auto"/>
              <w:highlight w:val="yellow"/>
            </w:rPr>
            <w:t>Click here to enter text.</w:t>
          </w:r>
        </w:sdtContent>
      </w:sdt>
      <w:r w:rsidR="0044428A">
        <w:rPr>
          <w:rStyle w:val="Style1"/>
        </w:rPr>
        <w:t>,</w:t>
      </w:r>
      <w:r w:rsidRPr="0044428A">
        <w:rPr>
          <w:rFonts w:ascii="Times New Roman" w:hAnsi="Times New Roman" w:cs="Times New Roman"/>
        </w:rPr>
        <w:t xml:space="preserve"> </w:t>
      </w:r>
      <w:r w:rsidRPr="00DC5C77">
        <w:rPr>
          <w:rFonts w:ascii="Times New Roman" w:hAnsi="Times New Roman" w:cs="Times New Roman"/>
        </w:rPr>
        <w:t xml:space="preserve">далее — «Субъект Персональных Данных», во исполнение требований Федерального закона от 27.07.2006 г. № 152-ФЗ «О персональных данных» (с изменениями и дополнениями) свободно, своей волей и в своем интересе даю свое согласие </w:t>
      </w:r>
      <w:r>
        <w:rPr>
          <w:rFonts w:ascii="Times New Roman" w:hAnsi="Times New Roman" w:cs="Times New Roman"/>
        </w:rPr>
        <w:t>АО «АКРИХИН»</w:t>
      </w:r>
      <w:r w:rsidRPr="00DC5C77">
        <w:rPr>
          <w:rFonts w:ascii="Times New Roman" w:hAnsi="Times New Roman" w:cs="Times New Roman"/>
        </w:rPr>
        <w:t xml:space="preserve">, юридический адрес: </w:t>
      </w:r>
      <w:r w:rsidR="000F0DD4" w:rsidRPr="000F0DD4">
        <w:rPr>
          <w:rFonts w:ascii="Times New Roman" w:hAnsi="Times New Roman" w:cs="Times New Roman"/>
        </w:rPr>
        <w:t>142450, Московская область,</w:t>
      </w:r>
      <w:r w:rsidR="000F0DD4">
        <w:rPr>
          <w:rFonts w:ascii="Times New Roman" w:hAnsi="Times New Roman" w:cs="Times New Roman"/>
        </w:rPr>
        <w:t xml:space="preserve"> </w:t>
      </w:r>
      <w:r w:rsidR="000F0DD4" w:rsidRPr="000F0DD4">
        <w:rPr>
          <w:rFonts w:ascii="Times New Roman" w:hAnsi="Times New Roman" w:cs="Times New Roman"/>
        </w:rPr>
        <w:t>Ногинский район, Старая Купавна, ул</w:t>
      </w:r>
      <w:r w:rsidR="000F0DD4">
        <w:rPr>
          <w:rFonts w:ascii="Times New Roman" w:hAnsi="Times New Roman" w:cs="Times New Roman"/>
        </w:rPr>
        <w:t>.</w:t>
      </w:r>
      <w:r w:rsidR="000F0DD4" w:rsidRPr="000F0DD4">
        <w:rPr>
          <w:rFonts w:ascii="Times New Roman" w:hAnsi="Times New Roman" w:cs="Times New Roman"/>
        </w:rPr>
        <w:t xml:space="preserve"> Кирова д</w:t>
      </w:r>
      <w:r w:rsidR="000F0DD4">
        <w:rPr>
          <w:rFonts w:ascii="Times New Roman" w:hAnsi="Times New Roman" w:cs="Times New Roman"/>
        </w:rPr>
        <w:t>.</w:t>
      </w:r>
      <w:r w:rsidR="000F0DD4" w:rsidRPr="000F0DD4">
        <w:rPr>
          <w:rFonts w:ascii="Times New Roman" w:hAnsi="Times New Roman" w:cs="Times New Roman"/>
        </w:rPr>
        <w:t xml:space="preserve"> 29</w:t>
      </w:r>
      <w:r w:rsidR="000F0DD4">
        <w:rPr>
          <w:rFonts w:ascii="Times New Roman" w:hAnsi="Times New Roman" w:cs="Times New Roman"/>
        </w:rPr>
        <w:t>,</w:t>
      </w:r>
      <w:r w:rsidR="000F0DD4" w:rsidRPr="000F0DD4">
        <w:rPr>
          <w:rFonts w:ascii="Times New Roman" w:hAnsi="Times New Roman" w:cs="Times New Roman"/>
        </w:rPr>
        <w:t xml:space="preserve"> </w:t>
      </w:r>
      <w:r w:rsidRPr="00DC5C77">
        <w:rPr>
          <w:rFonts w:ascii="Times New Roman" w:hAnsi="Times New Roman" w:cs="Times New Roman"/>
        </w:rPr>
        <w:t xml:space="preserve">на обработку своих персональных данных, указанных при регистрации путем заполнения веб-формы на сайте </w:t>
      </w:r>
      <w:hyperlink r:id="rId7" w:history="1">
        <w:r w:rsidR="00F02596" w:rsidRPr="00F02596">
          <w:rPr>
            <w:rStyle w:val="Hyperlink"/>
            <w:rFonts w:ascii="Times New Roman" w:hAnsi="Times New Roman" w:cs="Times New Roman"/>
          </w:rPr>
          <w:t>www.akrikhin.ru</w:t>
        </w:r>
      </w:hyperlink>
      <w:r w:rsidR="00F02596" w:rsidRPr="00F02596">
        <w:rPr>
          <w:rFonts w:ascii="Times New Roman" w:hAnsi="Times New Roman" w:cs="Times New Roman"/>
        </w:rPr>
        <w:t xml:space="preserve"> </w:t>
      </w:r>
      <w:r w:rsidRPr="00DC5C77">
        <w:rPr>
          <w:rFonts w:ascii="Times New Roman" w:hAnsi="Times New Roman" w:cs="Times New Roman"/>
        </w:rPr>
        <w:t>и его поддоменов *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akrikhin</w:t>
      </w:r>
      <w:r w:rsidRPr="00DC5C77">
        <w:rPr>
          <w:rFonts w:ascii="Times New Roman" w:hAnsi="Times New Roman" w:cs="Times New Roman"/>
        </w:rPr>
        <w:t xml:space="preserve">.ru </w:t>
      </w:r>
      <w:r>
        <w:rPr>
          <w:rFonts w:ascii="Times New Roman" w:hAnsi="Times New Roman" w:cs="Times New Roman"/>
        </w:rPr>
        <w:t xml:space="preserve">(далее – </w:t>
      </w:r>
      <w:r w:rsidRPr="00DC5C77">
        <w:rPr>
          <w:rFonts w:ascii="Times New Roman" w:hAnsi="Times New Roman" w:cs="Times New Roman"/>
        </w:rPr>
        <w:t>Сайт), направляемой (заполненной) с использованием Сайта.</w:t>
      </w:r>
    </w:p>
    <w:p w:rsidR="00DC5C77" w:rsidRPr="00DC5C77" w:rsidRDefault="00DC5C77" w:rsidP="00DC5C77">
      <w:pPr>
        <w:ind w:firstLine="426"/>
        <w:rPr>
          <w:rFonts w:ascii="Times New Roman" w:hAnsi="Times New Roman" w:cs="Times New Roman"/>
        </w:rPr>
      </w:pPr>
      <w:r w:rsidRPr="00DC5C77">
        <w:rPr>
          <w:rFonts w:ascii="Times New Roman" w:hAnsi="Times New Roman" w:cs="Times New Roman"/>
        </w:rPr>
        <w:t>Под персональными данными я понимаю любую информацию, относящуюся ко мне как к Субъекту Персональных Данных, в том числе мои фамилию, имя, отчество, адрес, образование, профессию, контактные данные (рабочий телефон, факс, рабочий адрес электронной почты, адрес места работы). Под обработкой персональных данных я понимаю сбор, систематизацию, накопление, уточнение, обновление, изменение, использование, распространение, передачу, в том числе трансграничную, обезличивание, блокирование, уничтожение, бессрочное хранение), и любые другие действия (операции) с персональными данными.</w:t>
      </w:r>
    </w:p>
    <w:p w:rsidR="00DC5C77" w:rsidRPr="00DC5C77" w:rsidRDefault="00DC5C77" w:rsidP="00DC5C77">
      <w:pPr>
        <w:ind w:firstLine="426"/>
        <w:rPr>
          <w:rFonts w:ascii="Times New Roman" w:hAnsi="Times New Roman" w:cs="Times New Roman"/>
        </w:rPr>
      </w:pPr>
      <w:r w:rsidRPr="00DC5C77">
        <w:rPr>
          <w:rFonts w:ascii="Times New Roman" w:hAnsi="Times New Roman" w:cs="Times New Roman"/>
        </w:rPr>
        <w:t>Обработка персональных данных Субъекта Персональных Данных осуществляется исключительно в целях</w:t>
      </w:r>
      <w:r w:rsidR="000F0DD4">
        <w:rPr>
          <w:rFonts w:ascii="Times New Roman" w:hAnsi="Times New Roman" w:cs="Times New Roman"/>
        </w:rPr>
        <w:t xml:space="preserve"> исполнения Федерального</w:t>
      </w:r>
      <w:r w:rsidR="000F0DD4" w:rsidRPr="000F0DD4">
        <w:rPr>
          <w:rFonts w:ascii="Times New Roman" w:hAnsi="Times New Roman" w:cs="Times New Roman"/>
        </w:rPr>
        <w:t xml:space="preserve"> закон</w:t>
      </w:r>
      <w:r w:rsidR="000F0DD4">
        <w:rPr>
          <w:rFonts w:ascii="Times New Roman" w:hAnsi="Times New Roman" w:cs="Times New Roman"/>
        </w:rPr>
        <w:t>а</w:t>
      </w:r>
      <w:r w:rsidR="000F0DD4" w:rsidRPr="000F0DD4">
        <w:rPr>
          <w:rFonts w:ascii="Times New Roman" w:hAnsi="Times New Roman" w:cs="Times New Roman"/>
        </w:rPr>
        <w:t xml:space="preserve"> от 12 апреля 2010 г. N 61-ФЗ "Об обращении лекарственных средств"</w:t>
      </w:r>
      <w:r w:rsidR="000F0DD4">
        <w:rPr>
          <w:rFonts w:ascii="Times New Roman" w:hAnsi="Times New Roman" w:cs="Times New Roman"/>
        </w:rPr>
        <w:t>, включая функции фармаконадзора, и других норм применимого законодательства, локальных процедур АО «АКРИХИН»</w:t>
      </w:r>
      <w:r>
        <w:rPr>
          <w:rFonts w:ascii="Times New Roman" w:hAnsi="Times New Roman" w:cs="Times New Roman"/>
        </w:rPr>
        <w:t>.</w:t>
      </w:r>
    </w:p>
    <w:p w:rsidR="00DC5C77" w:rsidRPr="00DC5C77" w:rsidRDefault="00DC5C77" w:rsidP="00DC5C77">
      <w:pPr>
        <w:ind w:firstLine="426"/>
        <w:rPr>
          <w:rFonts w:ascii="Times New Roman" w:hAnsi="Times New Roman" w:cs="Times New Roman"/>
        </w:rPr>
      </w:pPr>
      <w:r w:rsidRPr="00DC5C77">
        <w:rPr>
          <w:rFonts w:ascii="Times New Roman" w:hAnsi="Times New Roman" w:cs="Times New Roman"/>
        </w:rPr>
        <w:t>Датой выдачи согласия на обработку персональных данных Субъекта Персональных Данных является дата отправки регистрационной веб-формы с Сайта.</w:t>
      </w:r>
    </w:p>
    <w:p w:rsidR="00DC5C77" w:rsidRPr="00DC5C77" w:rsidRDefault="00DC5C77" w:rsidP="00DC5C77">
      <w:pPr>
        <w:ind w:firstLine="426"/>
        <w:rPr>
          <w:rFonts w:ascii="Times New Roman" w:hAnsi="Times New Roman" w:cs="Times New Roman"/>
        </w:rPr>
      </w:pPr>
      <w:r w:rsidRPr="00DC5C77">
        <w:rPr>
          <w:rFonts w:ascii="Times New Roman" w:hAnsi="Times New Roman" w:cs="Times New Roman"/>
        </w:rPr>
        <w:t xml:space="preserve">Обработка персональных данных Субъекта Персональных Данных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 и внутренними положениями </w:t>
      </w:r>
      <w:r>
        <w:rPr>
          <w:rFonts w:ascii="Times New Roman" w:hAnsi="Times New Roman" w:cs="Times New Roman"/>
        </w:rPr>
        <w:t>АО «АКРИХИН».</w:t>
      </w:r>
    </w:p>
    <w:p w:rsidR="00DC5C77" w:rsidRPr="00DC5C77" w:rsidRDefault="00DC5C77" w:rsidP="00DC5C77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АО «АКРИХИН» </w:t>
      </w:r>
      <w:r w:rsidRPr="00DC5C77">
        <w:rPr>
          <w:rFonts w:ascii="Times New Roman" w:hAnsi="Times New Roman" w:cs="Times New Roman"/>
        </w:rPr>
        <w:t xml:space="preserve">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Субъекта Персональных Данных. </w:t>
      </w:r>
      <w:r>
        <w:rPr>
          <w:rFonts w:ascii="Times New Roman" w:hAnsi="Times New Roman" w:cs="Times New Roman"/>
        </w:rPr>
        <w:t xml:space="preserve">АО «АКРИХИН» </w:t>
      </w:r>
      <w:r w:rsidRPr="00DC5C77">
        <w:rPr>
          <w:rFonts w:ascii="Times New Roman" w:hAnsi="Times New Roman" w:cs="Times New Roman"/>
        </w:rPr>
        <w:t>вправе привлекать для обработки персональных данных Субъекта Персональных Данных субподрядчиков, а также вправе передавать персональные данные для обработки своим аффилированным лицам, обеспечивая при этом принятие такими субподрядчиками и аффилированными лицами соответствующих обязательств в части конфиденциальности персональных данных.</w:t>
      </w:r>
    </w:p>
    <w:p w:rsidR="00DC5C77" w:rsidRPr="00DC5C77" w:rsidRDefault="00DC5C77" w:rsidP="00DC5C77">
      <w:pPr>
        <w:ind w:firstLine="426"/>
        <w:rPr>
          <w:rFonts w:ascii="Times New Roman" w:hAnsi="Times New Roman" w:cs="Times New Roman"/>
        </w:rPr>
      </w:pPr>
      <w:r w:rsidRPr="00DC5C77">
        <w:rPr>
          <w:rFonts w:ascii="Times New Roman" w:hAnsi="Times New Roman" w:cs="Times New Roman"/>
        </w:rPr>
        <w:t>Я ознакомлен(а) с тем, что:</w:t>
      </w:r>
    </w:p>
    <w:p w:rsidR="00DC5C77" w:rsidRPr="00DC5C77" w:rsidRDefault="00DC5C77" w:rsidP="00DC5C77">
      <w:pPr>
        <w:ind w:firstLine="426"/>
        <w:rPr>
          <w:rFonts w:ascii="Times New Roman" w:hAnsi="Times New Roman" w:cs="Times New Roman"/>
        </w:rPr>
      </w:pPr>
      <w:r w:rsidRPr="00DC5C77">
        <w:rPr>
          <w:rFonts w:ascii="Times New Roman" w:hAnsi="Times New Roman" w:cs="Times New Roman"/>
        </w:rPr>
        <w:t xml:space="preserve">настоящее Согласие на обработку моих персональных данных, указанных при регистрации на </w:t>
      </w:r>
      <w:r>
        <w:rPr>
          <w:rFonts w:ascii="Times New Roman" w:hAnsi="Times New Roman" w:cs="Times New Roman"/>
        </w:rPr>
        <w:t>С</w:t>
      </w:r>
      <w:r w:rsidRPr="00DC5C77">
        <w:rPr>
          <w:rFonts w:ascii="Times New Roman" w:hAnsi="Times New Roman" w:cs="Times New Roman"/>
        </w:rPr>
        <w:t xml:space="preserve">айте, направляемых (заполненных) с использованием </w:t>
      </w:r>
      <w:r>
        <w:rPr>
          <w:rFonts w:ascii="Times New Roman" w:hAnsi="Times New Roman" w:cs="Times New Roman"/>
        </w:rPr>
        <w:t>С</w:t>
      </w:r>
      <w:r w:rsidRPr="00DC5C77">
        <w:rPr>
          <w:rFonts w:ascii="Times New Roman" w:hAnsi="Times New Roman" w:cs="Times New Roman"/>
        </w:rPr>
        <w:t xml:space="preserve">айта, действует в течение 20 (двадцати) лет с момента регистрации на </w:t>
      </w:r>
      <w:r>
        <w:rPr>
          <w:rFonts w:ascii="Times New Roman" w:hAnsi="Times New Roman" w:cs="Times New Roman"/>
        </w:rPr>
        <w:t>С</w:t>
      </w:r>
      <w:r w:rsidRPr="00DC5C77">
        <w:rPr>
          <w:rFonts w:ascii="Times New Roman" w:hAnsi="Times New Roman" w:cs="Times New Roman"/>
        </w:rPr>
        <w:t xml:space="preserve">айте. Согласие может быть отозвано мною на основании письменного заявления в </w:t>
      </w:r>
      <w:r>
        <w:rPr>
          <w:rFonts w:ascii="Times New Roman" w:hAnsi="Times New Roman" w:cs="Times New Roman"/>
        </w:rPr>
        <w:t xml:space="preserve">АО «АКРИХИН» </w:t>
      </w:r>
      <w:r w:rsidRPr="00DC5C77">
        <w:rPr>
          <w:rFonts w:ascii="Times New Roman" w:hAnsi="Times New Roman" w:cs="Times New Roman"/>
        </w:rPr>
        <w:t>в оригинале по адресу: 15054, Россия, Москва, Космодамианская набережная, дом 52, строение 5, Бизнес-центр «Риверсайд Тауэрз», 6 этаж</w:t>
      </w:r>
      <w:r>
        <w:rPr>
          <w:rFonts w:ascii="Times New Roman" w:hAnsi="Times New Roman" w:cs="Times New Roman"/>
        </w:rPr>
        <w:t>;</w:t>
      </w:r>
      <w:r w:rsidRPr="00DC5C77">
        <w:rPr>
          <w:rFonts w:ascii="Times New Roman" w:hAnsi="Times New Roman" w:cs="Times New Roman"/>
        </w:rPr>
        <w:t xml:space="preserve"> либо отправкой скан-копии подписанного Субъектом заявления на электронный адрес </w:t>
      </w:r>
      <w:hyperlink r:id="rId8" w:history="1">
        <w:r w:rsidRPr="009F6844">
          <w:rPr>
            <w:rStyle w:val="Hyperlink"/>
            <w:rFonts w:ascii="Times New Roman" w:hAnsi="Times New Roman" w:cs="Times New Roman"/>
          </w:rPr>
          <w:t>info@akrikhin.ru</w:t>
        </w:r>
      </w:hyperlink>
      <w:r w:rsidRPr="00DC5C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соответствующей пометкой «Отзыв согласия на обработку ПДн»</w:t>
      </w:r>
      <w:r w:rsidRPr="00DC5C77">
        <w:rPr>
          <w:rFonts w:ascii="Times New Roman" w:hAnsi="Times New Roman" w:cs="Times New Roman"/>
        </w:rPr>
        <w:t xml:space="preserve">. </w:t>
      </w:r>
    </w:p>
    <w:p w:rsidR="00DC5C77" w:rsidRDefault="00DC5C77" w:rsidP="00DC5C77">
      <w:pPr>
        <w:ind w:firstLine="426"/>
        <w:rPr>
          <w:rFonts w:ascii="Times New Roman" w:hAnsi="Times New Roman" w:cs="Times New Roman"/>
        </w:rPr>
      </w:pPr>
      <w:r w:rsidRPr="00DC5C77">
        <w:rPr>
          <w:rFonts w:ascii="Times New Roman" w:hAnsi="Times New Roman" w:cs="Times New Roman"/>
        </w:rPr>
        <w:t>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Федерации.</w:t>
      </w:r>
    </w:p>
    <w:bookmarkStart w:id="0" w:name="_GoBack"/>
    <w:p w:rsidR="00741638" w:rsidRDefault="0043442D" w:rsidP="00DC5C77">
      <w:pPr>
        <w:ind w:firstLine="426"/>
        <w:rPr>
          <w:rFonts w:ascii="Times New Roman" w:hAnsi="Times New Roman" w:cs="Times New Roman"/>
        </w:rPr>
      </w:pPr>
      <w:r>
        <w:rPr>
          <w:rFonts w:ascii="ProximaNova-Reg" w:eastAsia="Times New Roman" w:hAnsi="ProximaNova-Reg" w:cs="Times New Roman"/>
          <w:color w:val="333333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1in;height:24.2pt" o:ole="">
            <v:imagedata r:id="rId9" o:title=""/>
          </v:shape>
          <w:control r:id="rId10" w:name="CommandButton1" w:shapeid="_x0000_i1081"/>
        </w:object>
      </w:r>
      <w:bookmarkEnd w:id="0"/>
    </w:p>
    <w:sectPr w:rsidR="00741638" w:rsidSect="008E6963">
      <w:headerReference w:type="default" r:id="rId11"/>
      <w:pgSz w:w="11906" w:h="16838"/>
      <w:pgMar w:top="974" w:right="707" w:bottom="56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B25" w:rsidRDefault="00194B25" w:rsidP="00194B25">
      <w:pPr>
        <w:spacing w:after="0" w:line="240" w:lineRule="auto"/>
      </w:pPr>
      <w:r>
        <w:separator/>
      </w:r>
    </w:p>
  </w:endnote>
  <w:endnote w:type="continuationSeparator" w:id="0">
    <w:p w:rsidR="00194B25" w:rsidRDefault="00194B25" w:rsidP="0019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Nova-Re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B25" w:rsidRDefault="00194B25" w:rsidP="00194B25">
      <w:pPr>
        <w:spacing w:after="0" w:line="240" w:lineRule="auto"/>
      </w:pPr>
      <w:r>
        <w:separator/>
      </w:r>
    </w:p>
  </w:footnote>
  <w:footnote w:type="continuationSeparator" w:id="0">
    <w:p w:rsidR="00194B25" w:rsidRDefault="00194B25" w:rsidP="00194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B25" w:rsidRDefault="00194B25" w:rsidP="00CD557C">
    <w:pPr>
      <w:pStyle w:val="Header"/>
      <w:tabs>
        <w:tab w:val="clear" w:pos="9355"/>
        <w:tab w:val="right" w:pos="10063"/>
      </w:tabs>
    </w:pPr>
    <w:r>
      <w:t xml:space="preserve">Дата: </w:t>
    </w:r>
    <w:r>
      <w:fldChar w:fldCharType="begin"/>
    </w:r>
    <w:r>
      <w:instrText xml:space="preserve"> TIME \@ "d MMMM yyyy 'г.'" </w:instrText>
    </w:r>
    <w:r>
      <w:fldChar w:fldCharType="separate"/>
    </w:r>
    <w:r w:rsidR="006D3E00">
      <w:rPr>
        <w:noProof/>
      </w:rPr>
      <w:t>28 ноября 2017 г.</w:t>
    </w:r>
    <w:r>
      <w:fldChar w:fldCharType="end"/>
    </w:r>
    <w:r>
      <w:tab/>
    </w:r>
    <w:r>
      <w:tab/>
      <w:t>АО «Акрихин»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 w:cryptProviderType="rsaAES" w:cryptAlgorithmClass="hash" w:cryptAlgorithmType="typeAny" w:cryptAlgorithmSid="14" w:cryptSpinCount="100000" w:hash="ukKD3b2gKKqRGAwWExe7HZl+I69yBiReEonGWRG6uCPTD+qkCY17xfoefgSKOoAXw2ivs9h2AQGcWPVfQ/0oaA==" w:salt="f4X4wSnq8EMNrNGwFxjGbw==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77"/>
    <w:rsid w:val="0009494F"/>
    <w:rsid w:val="000F0DD4"/>
    <w:rsid w:val="00176322"/>
    <w:rsid w:val="001906A3"/>
    <w:rsid w:val="00194B25"/>
    <w:rsid w:val="001C4DBD"/>
    <w:rsid w:val="001E11BB"/>
    <w:rsid w:val="00236E56"/>
    <w:rsid w:val="002F4B2E"/>
    <w:rsid w:val="0035757E"/>
    <w:rsid w:val="003907EB"/>
    <w:rsid w:val="003B285A"/>
    <w:rsid w:val="003B681E"/>
    <w:rsid w:val="00425455"/>
    <w:rsid w:val="004265FA"/>
    <w:rsid w:val="0043442D"/>
    <w:rsid w:val="00435268"/>
    <w:rsid w:val="0044428A"/>
    <w:rsid w:val="004712A0"/>
    <w:rsid w:val="004B065F"/>
    <w:rsid w:val="004B1573"/>
    <w:rsid w:val="00524A35"/>
    <w:rsid w:val="00535E0F"/>
    <w:rsid w:val="005360EC"/>
    <w:rsid w:val="0054245E"/>
    <w:rsid w:val="00624DE6"/>
    <w:rsid w:val="006B5FC4"/>
    <w:rsid w:val="006D3E00"/>
    <w:rsid w:val="006F15C9"/>
    <w:rsid w:val="00741638"/>
    <w:rsid w:val="007570B3"/>
    <w:rsid w:val="0078549D"/>
    <w:rsid w:val="00790A72"/>
    <w:rsid w:val="00830D1A"/>
    <w:rsid w:val="00844E4F"/>
    <w:rsid w:val="008508A7"/>
    <w:rsid w:val="00851B43"/>
    <w:rsid w:val="008E6963"/>
    <w:rsid w:val="00902600"/>
    <w:rsid w:val="00975420"/>
    <w:rsid w:val="009A3AA2"/>
    <w:rsid w:val="009C095D"/>
    <w:rsid w:val="009F6844"/>
    <w:rsid w:val="00A26F5C"/>
    <w:rsid w:val="00AD2C54"/>
    <w:rsid w:val="00AD6DEC"/>
    <w:rsid w:val="00B424F9"/>
    <w:rsid w:val="00B96DE8"/>
    <w:rsid w:val="00BB5479"/>
    <w:rsid w:val="00C83130"/>
    <w:rsid w:val="00C84BC8"/>
    <w:rsid w:val="00CD1EB4"/>
    <w:rsid w:val="00CD557C"/>
    <w:rsid w:val="00CE057D"/>
    <w:rsid w:val="00D01081"/>
    <w:rsid w:val="00D05771"/>
    <w:rsid w:val="00DC5C77"/>
    <w:rsid w:val="00DE6ABC"/>
    <w:rsid w:val="00E012B9"/>
    <w:rsid w:val="00E96346"/>
    <w:rsid w:val="00EA625C"/>
    <w:rsid w:val="00EC20B2"/>
    <w:rsid w:val="00EE2D4A"/>
    <w:rsid w:val="00EF5CB5"/>
    <w:rsid w:val="00F02596"/>
    <w:rsid w:val="00F17BC4"/>
    <w:rsid w:val="00FA2F43"/>
    <w:rsid w:val="00FE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137CDBB1-9777-4F01-BA5A-4F073CF7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C5C7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4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B25"/>
  </w:style>
  <w:style w:type="paragraph" w:styleId="Footer">
    <w:name w:val="footer"/>
    <w:basedOn w:val="Normal"/>
    <w:link w:val="FooterChar"/>
    <w:uiPriority w:val="99"/>
    <w:unhideWhenUsed/>
    <w:rsid w:val="00194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B25"/>
  </w:style>
  <w:style w:type="character" w:styleId="Hyperlink">
    <w:name w:val="Hyperlink"/>
    <w:basedOn w:val="DefaultParagraphFont"/>
    <w:uiPriority w:val="99"/>
    <w:unhideWhenUsed/>
    <w:rsid w:val="00F0259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A72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4428A"/>
    <w:rPr>
      <w:color w:val="808080"/>
    </w:rPr>
  </w:style>
  <w:style w:type="character" w:customStyle="1" w:styleId="Style1">
    <w:name w:val="Style1"/>
    <w:basedOn w:val="DefaultParagraphFont"/>
    <w:uiPriority w:val="1"/>
    <w:rsid w:val="0044428A"/>
    <w:rPr>
      <w:rFonts w:ascii="Times New Roman" w:hAnsi="Times New Roman"/>
      <w:sz w:val="24"/>
      <w:u w:val="single"/>
    </w:rPr>
  </w:style>
  <w:style w:type="character" w:customStyle="1" w:styleId="Style2">
    <w:name w:val="Style2"/>
    <w:basedOn w:val="DefaultParagraphFont"/>
    <w:uiPriority w:val="1"/>
    <w:rsid w:val="00EC20B2"/>
    <w:rPr>
      <w:rFonts w:ascii="Times New Roman" w:hAnsi="Times New Roman"/>
      <w:sz w:val="24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4163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4163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4163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41638"/>
    <w:rPr>
      <w:rFonts w:ascii="Arial" w:hAnsi="Arial" w:cs="Arial"/>
      <w:vanish/>
      <w:sz w:val="16"/>
      <w:szCs w:val="16"/>
    </w:rPr>
  </w:style>
  <w:style w:type="character" w:customStyle="1" w:styleId="Style3">
    <w:name w:val="Style3"/>
    <w:basedOn w:val="DefaultParagraphFont"/>
    <w:uiPriority w:val="1"/>
    <w:rsid w:val="001C4DBD"/>
    <w:rPr>
      <w:color w:val="auto"/>
      <w:u w:val="single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krikhin.r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akrikhi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E4D1E73AF549F3B15159FA656A4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D122B-B173-4A5E-AB90-8EBB533704D5}"/>
      </w:docPartPr>
      <w:docPartBody>
        <w:p w:rsidR="00000000" w:rsidRDefault="00A81C17" w:rsidP="00A81C17">
          <w:pPr>
            <w:pStyle w:val="09E4D1E73AF549F3B15159FA656A4C714"/>
          </w:pPr>
          <w:r w:rsidRPr="00C83130">
            <w:rPr>
              <w:rStyle w:val="PlaceholderText"/>
              <w:color w:val="auto"/>
              <w:highlight w:val="yellow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Nova-Re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17"/>
    <w:rsid w:val="00A8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1C17"/>
    <w:rPr>
      <w:color w:val="808080"/>
    </w:rPr>
  </w:style>
  <w:style w:type="paragraph" w:customStyle="1" w:styleId="09E4D1E73AF549F3B15159FA656A4C71">
    <w:name w:val="09E4D1E73AF549F3B15159FA656A4C71"/>
    <w:rsid w:val="00A81C17"/>
    <w:rPr>
      <w:rFonts w:eastAsiaTheme="minorHAnsi"/>
      <w:lang w:eastAsia="en-US"/>
    </w:rPr>
  </w:style>
  <w:style w:type="paragraph" w:customStyle="1" w:styleId="09E4D1E73AF549F3B15159FA656A4C711">
    <w:name w:val="09E4D1E73AF549F3B15159FA656A4C711"/>
    <w:rsid w:val="00A81C17"/>
    <w:rPr>
      <w:rFonts w:eastAsiaTheme="minorHAnsi"/>
      <w:lang w:eastAsia="en-US"/>
    </w:rPr>
  </w:style>
  <w:style w:type="paragraph" w:customStyle="1" w:styleId="09E4D1E73AF549F3B15159FA656A4C712">
    <w:name w:val="09E4D1E73AF549F3B15159FA656A4C712"/>
    <w:rsid w:val="00A81C17"/>
    <w:rPr>
      <w:rFonts w:eastAsiaTheme="minorHAnsi"/>
      <w:lang w:eastAsia="en-US"/>
    </w:rPr>
  </w:style>
  <w:style w:type="paragraph" w:customStyle="1" w:styleId="09E4D1E73AF549F3B15159FA656A4C713">
    <w:name w:val="09E4D1E73AF549F3B15159FA656A4C713"/>
    <w:rsid w:val="00A81C17"/>
    <w:rPr>
      <w:rFonts w:eastAsiaTheme="minorHAnsi"/>
      <w:lang w:eastAsia="en-US"/>
    </w:rPr>
  </w:style>
  <w:style w:type="paragraph" w:customStyle="1" w:styleId="09E4D1E73AF549F3B15159FA656A4C714">
    <w:name w:val="09E4D1E73AF549F3B15159FA656A4C714"/>
    <w:rsid w:val="00A81C1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Afanasiev Vladislav</dc:creator>
  <cp:keywords/>
  <dc:description/>
  <cp:lastModifiedBy>Afanasiev Vladislav</cp:lastModifiedBy>
  <cp:revision>37</cp:revision>
  <dcterms:created xsi:type="dcterms:W3CDTF">2017-11-09T10:26:00Z</dcterms:created>
  <dcterms:modified xsi:type="dcterms:W3CDTF">2017-11-28T09:28:00Z</dcterms:modified>
</cp:coreProperties>
</file>